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2D9" w:rsidRPr="00902EDB" w:rsidRDefault="00902EDB" w:rsidP="005C54CC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902ED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Распродажа и уценка – одно и тоже?</w:t>
      </w:r>
    </w:p>
    <w:p w:rsidR="00902EDB" w:rsidRPr="00650B1E" w:rsidRDefault="00902EDB" w:rsidP="00650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>Яв</w:t>
      </w: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>ля</w:t>
      </w: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>ясь</w:t>
      </w: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потребителями, </w:t>
      </w: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не единожды </w:t>
      </w: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>сталкивались с такими явлениями, как распродажа или продажа товаров с уценкой.</w:t>
      </w: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разберемся</w:t>
      </w:r>
      <w:r w:rsidR="00333180"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>, чем отличается распродажа и продажа товаров с уценкой.</w:t>
      </w:r>
    </w:p>
    <w:p w:rsidR="00902EDB" w:rsidRPr="00650B1E" w:rsidRDefault="00333180" w:rsidP="00650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>Продавцы в силу незнания либо в силу иных причин вводят покупателя в заблуждение относительно его прав по возврату приобретенного товара.</w:t>
      </w:r>
    </w:p>
    <w:p w:rsidR="00902EDB" w:rsidRPr="00650B1E" w:rsidRDefault="00333180" w:rsidP="00650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B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Распродажа</w:t>
      </w: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реализация товара по сниженной цене. Как правило, цель распродажи — освобождение складов и торговых площадей для поступления нового товара. Товары с распродажи считаются новыми и на них распространяются все обычные требования по возврату и обмену (за исключением косметики, бытовой химии, автомобилей, изделий швейных и трикотажных бельевых, мебельных гарнитуров, всех технически сложных товаров бытового назначения, на которые установлены гарантийные сроки не менее одного года, автомобилей и некоторых других).</w:t>
      </w:r>
    </w:p>
    <w:p w:rsidR="00650B1E" w:rsidRPr="00902EDB" w:rsidRDefault="00650B1E" w:rsidP="00650B1E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902E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потребителя предупредили</w:t>
      </w:r>
      <w:r w:rsidRPr="0065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чем была установлена скидка (например, распродажа товара в связи с обновлением коллекции или окончанием сезона), т.е. уменьшение цены товара произошло по причинам, </w:t>
      </w:r>
      <w:r w:rsidRPr="00650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СВЯЗАННЫМ С НАЛИЧИЕМ НЕДОСТАТКОВ</w:t>
      </w:r>
      <w:r w:rsidRPr="00902ED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потребитель в соответствии со ст.18 вышеуказанного Закона вправе при обнаружении недостатка: потребовать замены на товар этой же марки (этих же модели и (или) артикула); потребовать замены на такой же товар другой марки (модели, артикула) с соответствующим перерасчетом покупной цены; потребовать соразмерного уменьшения покупной цены;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 отказаться от исполнения договора купли-продажи и потребовать возврата уплаченной за товар суммы.</w:t>
      </w:r>
    </w:p>
    <w:p w:rsidR="00650B1E" w:rsidRDefault="00650B1E" w:rsidP="00650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2EDB" w:rsidRPr="00650B1E" w:rsidRDefault="00333180" w:rsidP="00650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Продажа товаров </w:t>
      </w:r>
      <w:r w:rsidRPr="00650B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уценкой</w:t>
      </w: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проводится, как правило, при наличии в товаре недостатков. </w:t>
      </w:r>
      <w:r w:rsidR="00902EDB"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>В онлайн-магазинах можно найти товарные позиции с маркировкой «Уценка». Некоторые предметы частично утрачивают товарный вид или качество упаковки в связи с особенностями хранения или перевозки.</w:t>
      </w:r>
      <w:r w:rsidR="00902EDB"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информация о недостатках обязательно должна доводиться до потребителя в полном объеме! О них продавец должен предупредить не только в устной, но и в письменной форме (например, на ярлыке, в товарном чеке или иным способом).</w:t>
      </w:r>
    </w:p>
    <w:p w:rsidR="00DF4E14" w:rsidRDefault="00902EDB" w:rsidP="00650B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E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уценки по причине наличия в товаре недостатка</w:t>
      </w:r>
      <w:r w:rsidR="00650B1E" w:rsidRPr="0065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902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потре</w:t>
      </w:r>
      <w:r w:rsidR="00650B1E" w:rsidRPr="00650B1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02ED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ителя не возникает права на предъявление требований в соответствии со статьей 18 Закона.</w:t>
      </w:r>
      <w:r w:rsidR="00650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50B1E"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Однако, е</w:t>
      </w:r>
      <w:r w:rsidR="00333180" w:rsidRPr="00650B1E">
        <w:rPr>
          <w:rFonts w:ascii="Times New Roman" w:hAnsi="Times New Roman" w:cs="Times New Roman"/>
          <w:sz w:val="28"/>
          <w:szCs w:val="28"/>
          <w:shd w:val="clear" w:color="auto" w:fill="FFFFFF"/>
        </w:rPr>
        <w:t>сли в товаре с уценкой не указаны какие-либо дефекты, потребитель также имеет право вернуть его продавцу и потребовать денежные средства.</w:t>
      </w:r>
    </w:p>
    <w:p w:rsidR="00650B1E" w:rsidRPr="00650B1E" w:rsidRDefault="00650B1E" w:rsidP="0065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 РТ, 16.06.2023г.</w:t>
      </w:r>
    </w:p>
    <w:sectPr w:rsidR="00650B1E" w:rsidRPr="0065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D5"/>
    <w:rsid w:val="00333180"/>
    <w:rsid w:val="005304D5"/>
    <w:rsid w:val="005C54CC"/>
    <w:rsid w:val="00650B1E"/>
    <w:rsid w:val="00902EDB"/>
    <w:rsid w:val="00DF4E14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B4163-64CF-4A32-B657-97D72495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4</cp:revision>
  <dcterms:created xsi:type="dcterms:W3CDTF">2021-06-08T05:07:00Z</dcterms:created>
  <dcterms:modified xsi:type="dcterms:W3CDTF">2023-06-16T05:11:00Z</dcterms:modified>
</cp:coreProperties>
</file>